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10A8" w14:textId="77777777" w:rsidR="00BE6D98" w:rsidRPr="006D62A5" w:rsidRDefault="00BE6D98" w:rsidP="00BE6D98">
      <w:pPr>
        <w:pStyle w:val="Bodytext30"/>
        <w:shd w:val="clear" w:color="auto" w:fill="auto"/>
        <w:spacing w:after="198" w:line="180" w:lineRule="exact"/>
        <w:ind w:left="993"/>
        <w:jc w:val="right"/>
        <w:rPr>
          <w:rFonts w:ascii="Times New Roman" w:hAnsi="Times New Roman" w:cs="Times New Roman"/>
          <w:sz w:val="24"/>
          <w:szCs w:val="24"/>
        </w:rPr>
      </w:pPr>
      <w:r w:rsidRPr="006D62A5">
        <w:rPr>
          <w:rFonts w:ascii="Times New Roman" w:hAnsi="Times New Roman" w:cs="Times New Roman"/>
          <w:sz w:val="24"/>
          <w:szCs w:val="24"/>
        </w:rPr>
        <w:t xml:space="preserve">Садоводческое некоммерческое </w:t>
      </w:r>
      <w:bookmarkStart w:id="0" w:name="bookmark0"/>
      <w:r w:rsidRPr="006D62A5">
        <w:rPr>
          <w:rStyle w:val="Bodytext3Arial9pt"/>
          <w:rFonts w:ascii="Times New Roman" w:hAnsi="Times New Roman" w:cs="Times New Roman"/>
          <w:sz w:val="24"/>
          <w:szCs w:val="24"/>
        </w:rPr>
        <w:t>товарищество «Родник» г. Калининград, Центрального района</w:t>
      </w:r>
    </w:p>
    <w:bookmarkEnd w:id="0"/>
    <w:p w14:paraId="0EEDAD5D" w14:textId="77777777" w:rsidR="00BE6D98" w:rsidRDefault="00BE6D98" w:rsidP="00BE6D98">
      <w:pPr>
        <w:pStyle w:val="Heading320"/>
        <w:keepNext/>
        <w:keepLines/>
        <w:shd w:val="clear" w:color="auto" w:fill="auto"/>
        <w:spacing w:before="0" w:after="144" w:line="190" w:lineRule="exact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08254" w14:textId="77777777" w:rsidR="00BE6D98" w:rsidRPr="006D62A5" w:rsidRDefault="00BE6D98" w:rsidP="00BE6D98">
      <w:pPr>
        <w:pStyle w:val="Heading320"/>
        <w:keepNext/>
        <w:keepLines/>
        <w:shd w:val="clear" w:color="auto" w:fill="auto"/>
        <w:spacing w:before="0" w:after="144" w:line="190" w:lineRule="exact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2A5">
        <w:rPr>
          <w:rFonts w:ascii="Times New Roman" w:hAnsi="Times New Roman" w:cs="Times New Roman"/>
          <w:b/>
          <w:bCs/>
          <w:sz w:val="24"/>
          <w:szCs w:val="24"/>
        </w:rPr>
        <w:t>Бюллетень</w:t>
      </w:r>
    </w:p>
    <w:p w14:paraId="2D34BD8A" w14:textId="607E3A9C" w:rsidR="00BE6D98" w:rsidRPr="006D62A5" w:rsidRDefault="00BE6D98" w:rsidP="00BE6D98">
      <w:pPr>
        <w:pStyle w:val="Bodytext110"/>
        <w:shd w:val="clear" w:color="auto" w:fill="auto"/>
        <w:ind w:left="993" w:right="280"/>
        <w:rPr>
          <w:rFonts w:ascii="Times New Roman" w:hAnsi="Times New Roman" w:cs="Times New Roman"/>
          <w:sz w:val="24"/>
          <w:szCs w:val="24"/>
        </w:rPr>
      </w:pPr>
      <w:r w:rsidRPr="006D62A5">
        <w:rPr>
          <w:rStyle w:val="Bodytext1195pt"/>
          <w:rFonts w:ascii="Times New Roman" w:hAnsi="Times New Roman" w:cs="Times New Roman"/>
          <w:sz w:val="24"/>
          <w:szCs w:val="24"/>
        </w:rPr>
        <w:t>для</w:t>
      </w:r>
      <w:r w:rsidRPr="006D62A5">
        <w:rPr>
          <w:rFonts w:ascii="Times New Roman" w:hAnsi="Times New Roman" w:cs="Times New Roman"/>
          <w:sz w:val="24"/>
          <w:szCs w:val="24"/>
        </w:rPr>
        <w:t xml:space="preserve"> голосования на общем собрании членов СНТ «Родник», проводимом в</w:t>
      </w:r>
      <w:r w:rsidRPr="006D62A5">
        <w:rPr>
          <w:rStyle w:val="Bodytext1195pt"/>
          <w:rFonts w:ascii="Times New Roman" w:hAnsi="Times New Roman" w:cs="Times New Roman"/>
          <w:sz w:val="24"/>
          <w:szCs w:val="24"/>
        </w:rPr>
        <w:t xml:space="preserve"> очно-заочной </w:t>
      </w:r>
      <w:r w:rsidRPr="006D62A5">
        <w:rPr>
          <w:rFonts w:ascii="Times New Roman" w:hAnsi="Times New Roman" w:cs="Times New Roman"/>
          <w:sz w:val="24"/>
          <w:szCs w:val="24"/>
        </w:rPr>
        <w:t xml:space="preserve">форме в период </w:t>
      </w:r>
      <w:r w:rsidR="0010328D">
        <w:rPr>
          <w:rFonts w:ascii="Times New Roman" w:hAnsi="Times New Roman" w:cs="Times New Roman"/>
          <w:sz w:val="24"/>
          <w:szCs w:val="24"/>
        </w:rPr>
        <w:t>04</w:t>
      </w:r>
      <w:r w:rsidRPr="006D62A5">
        <w:rPr>
          <w:rFonts w:ascii="Times New Roman" w:hAnsi="Times New Roman" w:cs="Times New Roman"/>
          <w:sz w:val="24"/>
          <w:szCs w:val="24"/>
        </w:rPr>
        <w:t xml:space="preserve"> </w:t>
      </w:r>
      <w:r w:rsidR="0010328D">
        <w:rPr>
          <w:rFonts w:ascii="Times New Roman" w:hAnsi="Times New Roman" w:cs="Times New Roman"/>
          <w:sz w:val="24"/>
          <w:szCs w:val="24"/>
        </w:rPr>
        <w:t>апреля</w:t>
      </w:r>
      <w:r w:rsidRPr="006D62A5">
        <w:rPr>
          <w:rFonts w:ascii="Times New Roman" w:hAnsi="Times New Roman" w:cs="Times New Roman"/>
          <w:sz w:val="24"/>
          <w:szCs w:val="24"/>
        </w:rPr>
        <w:t xml:space="preserve"> 202</w:t>
      </w:r>
      <w:r w:rsidR="000A7E7E">
        <w:rPr>
          <w:rFonts w:ascii="Times New Roman" w:hAnsi="Times New Roman" w:cs="Times New Roman"/>
          <w:sz w:val="24"/>
          <w:szCs w:val="24"/>
        </w:rPr>
        <w:t>4</w:t>
      </w:r>
      <w:r w:rsidRPr="006D62A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10328D">
        <w:rPr>
          <w:rFonts w:ascii="Times New Roman" w:hAnsi="Times New Roman" w:cs="Times New Roman"/>
          <w:sz w:val="24"/>
          <w:szCs w:val="24"/>
        </w:rPr>
        <w:t>12 мая</w:t>
      </w:r>
      <w:r w:rsidRPr="006D62A5">
        <w:rPr>
          <w:rFonts w:ascii="Times New Roman" w:hAnsi="Times New Roman" w:cs="Times New Roman"/>
          <w:sz w:val="24"/>
          <w:szCs w:val="24"/>
        </w:rPr>
        <w:t xml:space="preserve"> 202</w:t>
      </w:r>
      <w:r w:rsidR="000A7E7E">
        <w:rPr>
          <w:rFonts w:ascii="Times New Roman" w:hAnsi="Times New Roman" w:cs="Times New Roman"/>
          <w:sz w:val="24"/>
          <w:szCs w:val="24"/>
        </w:rPr>
        <w:t>4</w:t>
      </w:r>
      <w:r w:rsidRPr="006D62A5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A5BCA">
        <w:rPr>
          <w:rFonts w:ascii="Times New Roman" w:hAnsi="Times New Roman" w:cs="Times New Roman"/>
          <w:sz w:val="24"/>
          <w:szCs w:val="24"/>
        </w:rPr>
        <w:t xml:space="preserve"> (очная часть </w:t>
      </w:r>
      <w:r w:rsidR="0010328D">
        <w:rPr>
          <w:rFonts w:ascii="Times New Roman" w:hAnsi="Times New Roman" w:cs="Times New Roman"/>
          <w:sz w:val="24"/>
          <w:szCs w:val="24"/>
        </w:rPr>
        <w:t>12 мая</w:t>
      </w:r>
      <w:r w:rsidR="0010328D" w:rsidRPr="006D62A5">
        <w:rPr>
          <w:rFonts w:ascii="Times New Roman" w:hAnsi="Times New Roman" w:cs="Times New Roman"/>
          <w:sz w:val="24"/>
          <w:szCs w:val="24"/>
        </w:rPr>
        <w:t xml:space="preserve"> 202</w:t>
      </w:r>
      <w:r w:rsidR="0010328D">
        <w:rPr>
          <w:rFonts w:ascii="Times New Roman" w:hAnsi="Times New Roman" w:cs="Times New Roman"/>
          <w:sz w:val="24"/>
          <w:szCs w:val="24"/>
        </w:rPr>
        <w:t>4</w:t>
      </w:r>
      <w:r w:rsidR="0010328D" w:rsidRPr="006D62A5">
        <w:rPr>
          <w:rFonts w:ascii="Times New Roman" w:hAnsi="Times New Roman" w:cs="Times New Roman"/>
          <w:sz w:val="24"/>
          <w:szCs w:val="24"/>
        </w:rPr>
        <w:t xml:space="preserve"> </w:t>
      </w:r>
      <w:r w:rsidR="000A5BCA">
        <w:rPr>
          <w:rFonts w:ascii="Times New Roman" w:hAnsi="Times New Roman" w:cs="Times New Roman"/>
          <w:sz w:val="24"/>
          <w:szCs w:val="24"/>
        </w:rPr>
        <w:t>в 10-00)</w:t>
      </w:r>
      <w:r w:rsidRPr="006D62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8159F" w14:textId="77777777" w:rsidR="00BE6D98" w:rsidRPr="006D62A5" w:rsidRDefault="00BE6D98" w:rsidP="00BE6D98">
      <w:pPr>
        <w:pStyle w:val="Bodytext110"/>
        <w:shd w:val="clear" w:color="auto" w:fill="auto"/>
        <w:ind w:left="993" w:right="280"/>
        <w:rPr>
          <w:rFonts w:ascii="Times New Roman" w:hAnsi="Times New Roman" w:cs="Times New Roman"/>
          <w:sz w:val="24"/>
          <w:szCs w:val="24"/>
        </w:rPr>
      </w:pPr>
      <w:r w:rsidRPr="006D62A5">
        <w:rPr>
          <w:rFonts w:ascii="Times New Roman" w:hAnsi="Times New Roman" w:cs="Times New Roman"/>
          <w:sz w:val="24"/>
          <w:szCs w:val="24"/>
        </w:rPr>
        <w:t xml:space="preserve">Количество листов бюллетеня -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D426155" w14:textId="77777777" w:rsidR="00BE6D98" w:rsidRPr="006D62A5" w:rsidRDefault="00BE6D98" w:rsidP="00BE6D98">
      <w:pPr>
        <w:pStyle w:val="3"/>
        <w:shd w:val="clear" w:color="auto" w:fill="auto"/>
        <w:spacing w:before="0" w:after="160" w:line="190" w:lineRule="exact"/>
        <w:ind w:left="993"/>
        <w:rPr>
          <w:rFonts w:ascii="Times New Roman" w:hAnsi="Times New Roman" w:cs="Times New Roman"/>
          <w:sz w:val="24"/>
          <w:szCs w:val="24"/>
        </w:rPr>
      </w:pPr>
      <w:r w:rsidRPr="006D62A5">
        <w:rPr>
          <w:rFonts w:ascii="Times New Roman" w:hAnsi="Times New Roman" w:cs="Times New Roman"/>
          <w:sz w:val="24"/>
          <w:szCs w:val="24"/>
        </w:rPr>
        <w:t xml:space="preserve">Член товарищества, ФИО,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69CDB49" w14:textId="77777777" w:rsidR="00BE6D98" w:rsidRPr="006D62A5" w:rsidRDefault="00BE6D98" w:rsidP="00BE6D98">
      <w:pPr>
        <w:pStyle w:val="3"/>
        <w:shd w:val="clear" w:color="auto" w:fill="auto"/>
        <w:spacing w:before="0" w:after="160" w:line="190" w:lineRule="exact"/>
        <w:ind w:left="993"/>
        <w:rPr>
          <w:rFonts w:ascii="Times New Roman" w:hAnsi="Times New Roman" w:cs="Times New Roman"/>
          <w:sz w:val="24"/>
          <w:szCs w:val="24"/>
        </w:rPr>
      </w:pPr>
      <w:r w:rsidRPr="006D62A5">
        <w:rPr>
          <w:rFonts w:ascii="Times New Roman" w:hAnsi="Times New Roman" w:cs="Times New Roman"/>
          <w:sz w:val="24"/>
          <w:szCs w:val="24"/>
        </w:rPr>
        <w:t>N° участка кадастровый №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A955E74" w14:textId="77777777" w:rsidR="00BE6D98" w:rsidRPr="006D62A5" w:rsidRDefault="00BE6D98" w:rsidP="00BE6D98">
      <w:pPr>
        <w:pStyle w:val="3"/>
        <w:shd w:val="clear" w:color="auto" w:fill="auto"/>
        <w:spacing w:before="0" w:line="190" w:lineRule="exact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D62A5">
        <w:rPr>
          <w:rFonts w:ascii="Times New Roman" w:hAnsi="Times New Roman" w:cs="Times New Roman"/>
          <w:sz w:val="24"/>
          <w:szCs w:val="24"/>
        </w:rPr>
        <w:t>Адрес проживания, телефон</w:t>
      </w:r>
    </w:p>
    <w:p w14:paraId="2F55674D" w14:textId="77777777" w:rsidR="00BE6D98" w:rsidRPr="006D62A5" w:rsidRDefault="00BE6D98" w:rsidP="00BE6D98">
      <w:pPr>
        <w:pStyle w:val="3"/>
        <w:shd w:val="clear" w:color="auto" w:fill="auto"/>
        <w:spacing w:before="0" w:after="100" w:line="190" w:lineRule="exact"/>
        <w:ind w:left="992"/>
        <w:rPr>
          <w:rFonts w:ascii="Times New Roman" w:hAnsi="Times New Roman" w:cs="Times New Roman"/>
          <w:sz w:val="24"/>
          <w:szCs w:val="24"/>
        </w:rPr>
      </w:pPr>
      <w:r w:rsidRPr="006D62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A68C2AC" w14:textId="77777777" w:rsidR="00BE6D98" w:rsidRPr="006D62A5" w:rsidRDefault="00BE6D98" w:rsidP="00BE6D98">
      <w:pPr>
        <w:pStyle w:val="Bodytext110"/>
        <w:shd w:val="clear" w:color="auto" w:fill="auto"/>
        <w:tabs>
          <w:tab w:val="left" w:leader="underscore" w:pos="3375"/>
        </w:tabs>
        <w:spacing w:after="64" w:line="210" w:lineRule="exact"/>
        <w:ind w:left="993"/>
        <w:rPr>
          <w:rFonts w:ascii="Times New Roman" w:hAnsi="Times New Roman" w:cs="Times New Roman"/>
          <w:sz w:val="24"/>
          <w:szCs w:val="24"/>
        </w:rPr>
      </w:pPr>
      <w:r w:rsidRPr="006D62A5"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_______________________________________________________________________________</w:t>
      </w:r>
    </w:p>
    <w:p w14:paraId="2D3BD974" w14:textId="0A7C188C" w:rsidR="00895AD7" w:rsidRPr="006D62A5" w:rsidRDefault="00BE6D98" w:rsidP="00BE6D98">
      <w:pPr>
        <w:pStyle w:val="Bodytext110"/>
        <w:shd w:val="clear" w:color="auto" w:fill="auto"/>
        <w:tabs>
          <w:tab w:val="left" w:leader="underscore" w:pos="3375"/>
        </w:tabs>
        <w:spacing w:line="210" w:lineRule="exact"/>
        <w:ind w:left="993"/>
        <w:rPr>
          <w:rFonts w:ascii="Times New Roman" w:hAnsi="Times New Roman" w:cs="Times New Roman"/>
          <w:sz w:val="24"/>
          <w:szCs w:val="24"/>
        </w:rPr>
      </w:pPr>
      <w:r w:rsidRPr="006D62A5">
        <w:rPr>
          <w:rFonts w:ascii="Times New Roman" w:hAnsi="Times New Roman" w:cs="Times New Roman"/>
          <w:sz w:val="24"/>
          <w:szCs w:val="24"/>
        </w:rPr>
        <w:t xml:space="preserve">Для голосования по каждому вопросу повестки собрания необходимо проставить знаки только в одной из ячеек выраженной формулировкой «за», «против», «воздержался» знаком </w:t>
      </w:r>
      <w:r w:rsidRPr="006D62A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D62A5">
        <w:rPr>
          <w:rFonts w:ascii="Times New Roman" w:hAnsi="Times New Roman" w:cs="Times New Roman"/>
          <w:sz w:val="24"/>
          <w:szCs w:val="24"/>
        </w:rPr>
        <w:t xml:space="preserve"> либо иным. Не допускается исправление и заполнение карандашом. </w:t>
      </w:r>
    </w:p>
    <w:tbl>
      <w:tblPr>
        <w:tblpPr w:leftFromText="180" w:rightFromText="180" w:vertAnchor="text" w:horzAnchor="margin" w:tblpXSpec="center" w:tblpY="348"/>
        <w:tblW w:w="102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8"/>
        <w:gridCol w:w="4387"/>
        <w:gridCol w:w="708"/>
        <w:gridCol w:w="851"/>
        <w:gridCol w:w="1451"/>
      </w:tblGrid>
      <w:tr w:rsidR="00BE6D98" w:rsidRPr="00A308C5" w14:paraId="3AF104D1" w14:textId="77777777" w:rsidTr="007D32D4">
        <w:trPr>
          <w:trHeight w:val="277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7BE6" w14:textId="6DB9D052" w:rsidR="00BE6D98" w:rsidRPr="000833AD" w:rsidRDefault="00BE6D98" w:rsidP="00BE6D98">
            <w:pPr>
              <w:pStyle w:val="Bodytext80"/>
              <w:numPr>
                <w:ilvl w:val="0"/>
                <w:numId w:val="1"/>
              </w:numPr>
              <w:shd w:val="clear" w:color="auto" w:fill="auto"/>
              <w:spacing w:line="240" w:lineRule="auto"/>
              <w:ind w:right="4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1" w:name="bookmark1"/>
            <w:r w:rsidRPr="000833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Процедурные вопросы                                                                                   *для членов СНТ</w:t>
            </w:r>
          </w:p>
        </w:tc>
      </w:tr>
      <w:tr w:rsidR="000833AD" w:rsidRPr="00A308C5" w14:paraId="4BEF6B4C" w14:textId="77777777" w:rsidTr="00776DB7">
        <w:trPr>
          <w:trHeight w:val="415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28CBC" w14:textId="77777777" w:rsidR="000833AD" w:rsidRPr="000833AD" w:rsidRDefault="000833AD" w:rsidP="000833AD">
            <w:pPr>
              <w:pStyle w:val="Bodytext20"/>
              <w:numPr>
                <w:ilvl w:val="1"/>
                <w:numId w:val="1"/>
              </w:numPr>
              <w:shd w:val="clear" w:color="auto" w:fill="auto"/>
              <w:spacing w:line="259" w:lineRule="exact"/>
              <w:ind w:left="13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Избрание председателя собрания</w:t>
            </w:r>
          </w:p>
          <w:p w14:paraId="38EDD4B9" w14:textId="77777777" w:rsidR="000833AD" w:rsidRPr="000D3590" w:rsidRDefault="000833AD" w:rsidP="000833AD">
            <w:pPr>
              <w:pStyle w:val="Bodytext2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6A18A" w14:textId="01BBA93E" w:rsidR="000833AD" w:rsidRPr="006D62A5" w:rsidRDefault="000833AD" w:rsidP="000833AD">
            <w:pPr>
              <w:pStyle w:val="Bodytext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E6EC" w14:textId="348BBC3B" w:rsidR="000833AD" w:rsidRPr="006D62A5" w:rsidRDefault="000833AD" w:rsidP="000833AD">
            <w:pPr>
              <w:pStyle w:val="Bodytext20"/>
              <w:shd w:val="clear" w:color="auto" w:fill="auto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AE9FE" w14:textId="59FF0552" w:rsidR="000833AD" w:rsidRPr="006D62A5" w:rsidRDefault="000833AD" w:rsidP="000833AD">
            <w:pPr>
              <w:pStyle w:val="Bodytext20"/>
              <w:shd w:val="clear" w:color="auto" w:fill="auto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BE6D98" w:rsidRPr="00A308C5" w14:paraId="5FD1C83F" w14:textId="77777777" w:rsidTr="00776DB7">
        <w:trPr>
          <w:trHeight w:val="386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41B07" w14:textId="77777777" w:rsidR="00BE6D98" w:rsidRPr="000D3590" w:rsidRDefault="00BE6D98" w:rsidP="009742D3">
            <w:pPr>
              <w:pStyle w:val="Bodytext20"/>
              <w:shd w:val="clear" w:color="auto" w:fill="auto"/>
              <w:spacing w:line="259" w:lineRule="exact"/>
              <w:ind w:left="10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Избрать председателем собрания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D9BE8" w14:textId="77777777" w:rsidR="00BE6D98" w:rsidRPr="000D3590" w:rsidRDefault="00BE6D98" w:rsidP="009742D3">
            <w:pPr>
              <w:pStyle w:val="Bodytext2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Погодаева Е.И.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2EE3F" w14:textId="77777777" w:rsidR="00BE6D98" w:rsidRPr="006D62A5" w:rsidRDefault="00BE6D98" w:rsidP="009742D3">
            <w:pPr>
              <w:pStyle w:val="Bodytext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AADFE" w14:textId="77777777" w:rsidR="00BE6D98" w:rsidRPr="006D62A5" w:rsidRDefault="00BE6D98" w:rsidP="009742D3">
            <w:pPr>
              <w:pStyle w:val="Bodytext20"/>
              <w:shd w:val="clear" w:color="auto" w:fill="auto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1D194" w14:textId="77777777" w:rsidR="00BE6D98" w:rsidRPr="006D62A5" w:rsidRDefault="00BE6D98" w:rsidP="009742D3">
            <w:pPr>
              <w:pStyle w:val="Bodytext20"/>
              <w:shd w:val="clear" w:color="auto" w:fill="auto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</w:tr>
      <w:tr w:rsidR="000833AD" w:rsidRPr="00A308C5" w14:paraId="169F5FD1" w14:textId="77777777" w:rsidTr="00776DB7">
        <w:trPr>
          <w:trHeight w:val="383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BFC8B" w14:textId="77777777" w:rsidR="000833AD" w:rsidRPr="000833AD" w:rsidRDefault="000833AD" w:rsidP="000833AD">
            <w:pPr>
              <w:pStyle w:val="Bodytext20"/>
              <w:shd w:val="clear" w:color="auto" w:fill="auto"/>
              <w:ind w:left="10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3AD">
              <w:rPr>
                <w:rStyle w:val="Bodytext2TrebuchetMS65ptItalicSpacing1pt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1.2</w:t>
            </w:r>
            <w:r w:rsidRPr="000833AD">
              <w:rPr>
                <w:rStyle w:val="Bodytext2TrebuchetMS65ptItalicSpacing1pt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83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Избрание секретаря собрания</w:t>
            </w:r>
          </w:p>
          <w:p w14:paraId="17142A4E" w14:textId="77777777" w:rsidR="000833AD" w:rsidRPr="000D3590" w:rsidRDefault="000833AD" w:rsidP="000833AD">
            <w:pPr>
              <w:pStyle w:val="Bodytext2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7A296" w14:textId="5CCACA2D" w:rsidR="000833AD" w:rsidRPr="006D62A5" w:rsidRDefault="000833AD" w:rsidP="000833AD">
            <w:pPr>
              <w:pStyle w:val="Bodytext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553CB" w14:textId="25C30B15" w:rsidR="000833AD" w:rsidRPr="006D62A5" w:rsidRDefault="000833AD" w:rsidP="000833AD">
            <w:pPr>
              <w:pStyle w:val="Bodytext20"/>
              <w:shd w:val="clear" w:color="auto" w:fill="auto"/>
              <w:spacing w:line="277" w:lineRule="exact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C83F6" w14:textId="24BB7070" w:rsidR="000833AD" w:rsidRPr="006D62A5" w:rsidRDefault="000833AD" w:rsidP="000833AD">
            <w:pPr>
              <w:pStyle w:val="Bodytext20"/>
              <w:shd w:val="clear" w:color="auto" w:fill="auto"/>
              <w:spacing w:line="277" w:lineRule="exact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BE6D98" w:rsidRPr="00A308C5" w14:paraId="41E745F0" w14:textId="77777777" w:rsidTr="00776DB7">
        <w:trPr>
          <w:trHeight w:val="29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B9AAE" w14:textId="77777777" w:rsidR="00BE6D98" w:rsidRPr="000D3590" w:rsidRDefault="00BE6D98" w:rsidP="009742D3">
            <w:pPr>
              <w:pStyle w:val="Bodytext20"/>
              <w:shd w:val="clear" w:color="auto" w:fill="auto"/>
              <w:ind w:left="100" w:firstLine="0"/>
              <w:rPr>
                <w:rStyle w:val="Bodytext2TrebuchetMS65ptItalicSpacing1pt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Избрать секретарем собрания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A0989" w14:textId="619370D5" w:rsidR="00BE6D98" w:rsidRPr="000D3590" w:rsidRDefault="000A7E7E" w:rsidP="009742D3">
            <w:pPr>
              <w:pStyle w:val="Bodytext2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Медведева 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C9E38" w14:textId="77777777" w:rsidR="00BE6D98" w:rsidRPr="006D62A5" w:rsidRDefault="00BE6D98" w:rsidP="009742D3">
            <w:pPr>
              <w:pStyle w:val="Bodytext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E8ED5" w14:textId="77777777" w:rsidR="00BE6D98" w:rsidRPr="006D62A5" w:rsidRDefault="00BE6D98" w:rsidP="009742D3">
            <w:pPr>
              <w:pStyle w:val="Bodytext20"/>
              <w:shd w:val="clear" w:color="auto" w:fill="auto"/>
              <w:spacing w:line="277" w:lineRule="exact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A359B" w14:textId="77777777" w:rsidR="00BE6D98" w:rsidRPr="006D62A5" w:rsidRDefault="00BE6D98" w:rsidP="009742D3">
            <w:pPr>
              <w:pStyle w:val="Bodytext20"/>
              <w:shd w:val="clear" w:color="auto" w:fill="auto"/>
              <w:spacing w:line="277" w:lineRule="exact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</w:tr>
      <w:tr w:rsidR="000833AD" w:rsidRPr="00A308C5" w14:paraId="5FCAA32D" w14:textId="77777777" w:rsidTr="00776DB7">
        <w:trPr>
          <w:trHeight w:val="304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2DEBA" w14:textId="56C64238" w:rsidR="000833AD" w:rsidRPr="000D3590" w:rsidRDefault="000833AD" w:rsidP="000833AD">
            <w:pPr>
              <w:pStyle w:val="Bodytext2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 Избрание счетной комиссии</w:t>
            </w: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77DE8" w14:textId="2DC5E16A" w:rsidR="000833AD" w:rsidRPr="006D62A5" w:rsidRDefault="000833AD" w:rsidP="000833AD">
            <w:pPr>
              <w:pStyle w:val="Bodytext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5FC2F" w14:textId="1A04F586" w:rsidR="000833AD" w:rsidRPr="006D62A5" w:rsidRDefault="000833AD" w:rsidP="000833AD">
            <w:pPr>
              <w:pStyle w:val="Bodytext20"/>
              <w:shd w:val="clear" w:color="auto" w:fill="auto"/>
              <w:spacing w:line="277" w:lineRule="exact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854D2" w14:textId="350C39BB" w:rsidR="000833AD" w:rsidRPr="006D62A5" w:rsidRDefault="000833AD" w:rsidP="000833AD">
            <w:pPr>
              <w:pStyle w:val="Bodytext20"/>
              <w:shd w:val="clear" w:color="auto" w:fill="auto"/>
              <w:spacing w:line="281" w:lineRule="exact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BE6D98" w:rsidRPr="00ED4E05" w14:paraId="4C2570C5" w14:textId="77777777" w:rsidTr="00776DB7">
        <w:trPr>
          <w:trHeight w:val="55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2D999" w14:textId="77777777" w:rsidR="00BE6D98" w:rsidRPr="000D3590" w:rsidRDefault="00BE6D98" w:rsidP="009742D3">
            <w:pPr>
              <w:pStyle w:val="Bodytext20"/>
              <w:shd w:val="clear" w:color="auto" w:fill="auto"/>
              <w:spacing w:line="274" w:lineRule="exact"/>
              <w:ind w:left="1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Избрать счетную комиссию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B2870" w14:textId="285B6EFD" w:rsidR="00BE6D98" w:rsidRPr="000D3590" w:rsidRDefault="00A566F6" w:rsidP="00882FD4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</w:t>
            </w:r>
            <w:r w:rsidR="006A72A7">
              <w:rPr>
                <w:rFonts w:ascii="Times New Roman" w:hAnsi="Times New Roman" w:cs="Times New Roman"/>
                <w:sz w:val="20"/>
                <w:szCs w:val="20"/>
              </w:rPr>
              <w:t xml:space="preserve">това Н.В.,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Новикова А.</w:t>
            </w:r>
            <w:r w:rsidR="006A72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Марченко Л.И.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B3398" w14:textId="77777777" w:rsidR="00BE6D98" w:rsidRPr="006D62A5" w:rsidRDefault="00BE6D98" w:rsidP="009742D3">
            <w:pPr>
              <w:pStyle w:val="Bodytext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71F12" w14:textId="77777777" w:rsidR="00BE6D98" w:rsidRPr="006D62A5" w:rsidRDefault="00BE6D98" w:rsidP="009742D3">
            <w:pPr>
              <w:pStyle w:val="Bodytext20"/>
              <w:shd w:val="clear" w:color="auto" w:fill="auto"/>
              <w:spacing w:line="281" w:lineRule="exact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FA8A3" w14:textId="77777777" w:rsidR="00BE6D98" w:rsidRPr="006D62A5" w:rsidRDefault="00BE6D98" w:rsidP="009742D3">
            <w:pPr>
              <w:pStyle w:val="Bodytext70"/>
              <w:shd w:val="clear" w:color="auto" w:fill="auto"/>
              <w:spacing w:before="0" w:line="240" w:lineRule="auto"/>
              <w:ind w:right="4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</w:tr>
      <w:tr w:rsidR="00BE6D98" w:rsidRPr="00ED4E05" w14:paraId="43B7F789" w14:textId="77777777" w:rsidTr="007D32D4">
        <w:trPr>
          <w:trHeight w:val="330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423A3" w14:textId="5BFBEB7E" w:rsidR="00BE6D98" w:rsidRPr="000833AD" w:rsidRDefault="00BE6D98" w:rsidP="004945EC">
            <w:pPr>
              <w:pStyle w:val="Bodytext5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3AD">
              <w:rPr>
                <w:rStyle w:val="Bodytext595ptNotItalicSpacing0pt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           2.</w:t>
            </w:r>
            <w:r w:rsidRPr="000833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Выборы                                                                   </w:t>
            </w:r>
            <w:r w:rsidRPr="00083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*для членов СНТ</w:t>
            </w:r>
          </w:p>
        </w:tc>
      </w:tr>
      <w:tr w:rsidR="000833AD" w:rsidRPr="00ED4E05" w14:paraId="4E07B31B" w14:textId="77777777" w:rsidTr="00776DB7">
        <w:trPr>
          <w:trHeight w:val="378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01C03" w14:textId="75D5B162" w:rsidR="000833AD" w:rsidRPr="000833AD" w:rsidRDefault="000833AD" w:rsidP="000833AD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33A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2.1 Избрать в</w:t>
            </w:r>
            <w:r w:rsidRPr="000833AD">
              <w:rPr>
                <w:rFonts w:ascii="Times New Roman" w:hAnsi="Times New Roman" w:cs="Times New Roman"/>
                <w:b/>
                <w:bCs/>
              </w:rPr>
              <w:t xml:space="preserve"> член</w:t>
            </w:r>
            <w:r w:rsidRPr="000833AD">
              <w:rPr>
                <w:rFonts w:ascii="Times New Roman" w:hAnsi="Times New Roman" w:cs="Times New Roman"/>
                <w:b/>
                <w:bCs/>
                <w:lang w:val="ru-RU"/>
              </w:rPr>
              <w:t>ы</w:t>
            </w:r>
            <w:r w:rsidRPr="000833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833A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правления </w:t>
            </w:r>
            <w:r w:rsidRPr="000833AD">
              <w:rPr>
                <w:rFonts w:ascii="Times New Roman" w:hAnsi="Times New Roman" w:cs="Times New Roman"/>
                <w:b/>
                <w:bCs/>
              </w:rPr>
              <w:t xml:space="preserve">СНТ </w:t>
            </w:r>
            <w:r w:rsidRPr="000833A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«Родник» </w:t>
            </w:r>
            <w:r w:rsidRPr="000833AD">
              <w:rPr>
                <w:rFonts w:ascii="Times New Roman" w:hAnsi="Times New Roman" w:cs="Times New Roman"/>
                <w:b/>
                <w:bCs/>
              </w:rPr>
              <w:t xml:space="preserve">по </w:t>
            </w:r>
            <w:r w:rsidRPr="000833A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заявлениям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F5F61" w14:textId="5D7AC2B0" w:rsidR="000833AD" w:rsidRPr="006D62A5" w:rsidRDefault="000833AD" w:rsidP="000833AD">
            <w:pPr>
              <w:pStyle w:val="Bodytext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AE03B" w14:textId="14145613" w:rsidR="000833AD" w:rsidRPr="006D62A5" w:rsidRDefault="000833AD" w:rsidP="000833AD">
            <w:pPr>
              <w:pStyle w:val="Bodytext20"/>
              <w:shd w:val="clear" w:color="auto" w:fill="auto"/>
              <w:spacing w:line="266" w:lineRule="exact"/>
              <w:ind w:left="120"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92906" w14:textId="2BE8BB60" w:rsidR="000833AD" w:rsidRPr="006D62A5" w:rsidRDefault="000833AD" w:rsidP="000833AD">
            <w:pPr>
              <w:pStyle w:val="Bodytext20"/>
              <w:shd w:val="clear" w:color="auto" w:fill="auto"/>
              <w:spacing w:line="266" w:lineRule="exact"/>
              <w:ind w:left="120"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94C9B" w:rsidRPr="00ED4E05" w14:paraId="1B7C6129" w14:textId="77777777" w:rsidTr="00776DB7">
        <w:trPr>
          <w:trHeight w:val="218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EEA2D" w14:textId="77EDBE32" w:rsidR="00F94C9B" w:rsidRPr="000D3590" w:rsidRDefault="00F94C9B" w:rsidP="00711F5D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Избрать в члены правления СНТ «Родник»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C8E04" w14:textId="77777777" w:rsidR="00F94C9B" w:rsidRDefault="00F94C9B" w:rsidP="009742D3">
            <w:pPr>
              <w:pStyle w:val="a3"/>
              <w:ind w:left="786" w:hanging="7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Булатов Ф.Н</w:t>
            </w:r>
          </w:p>
          <w:p w14:paraId="721A923E" w14:textId="463FFD50" w:rsidR="00895AD7" w:rsidRPr="000D3590" w:rsidRDefault="00895AD7" w:rsidP="009742D3">
            <w:pPr>
              <w:pStyle w:val="a3"/>
              <w:ind w:left="786" w:hanging="7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942D2" w14:textId="77777777" w:rsidR="00F94C9B" w:rsidRPr="006D62A5" w:rsidRDefault="00F94C9B" w:rsidP="00974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53426" w14:textId="77777777" w:rsidR="00F94C9B" w:rsidRPr="006D62A5" w:rsidRDefault="00F94C9B" w:rsidP="00974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E890C" w14:textId="77777777" w:rsidR="00F94C9B" w:rsidRPr="006D62A5" w:rsidRDefault="00F94C9B" w:rsidP="00974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C9B" w:rsidRPr="00ED4E05" w14:paraId="79DFBABA" w14:textId="77777777" w:rsidTr="00776DB7">
        <w:trPr>
          <w:trHeight w:val="218"/>
        </w:trPr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78B6B" w14:textId="77777777" w:rsidR="00F94C9B" w:rsidRPr="000D3590" w:rsidRDefault="00F94C9B" w:rsidP="00711F5D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8D4A4" w14:textId="77777777" w:rsidR="00F94C9B" w:rsidRDefault="00A566F6" w:rsidP="009742D3">
            <w:pPr>
              <w:pStyle w:val="a3"/>
              <w:ind w:left="786" w:hanging="7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Старов</w:t>
            </w:r>
            <w:r w:rsidR="00F94C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ойтов А.</w:t>
            </w:r>
          </w:p>
          <w:p w14:paraId="22FC496F" w14:textId="7FD392CB" w:rsidR="00895AD7" w:rsidRDefault="00895AD7" w:rsidP="009742D3">
            <w:pPr>
              <w:pStyle w:val="a3"/>
              <w:ind w:left="786" w:hanging="7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9FEB1" w14:textId="77777777" w:rsidR="00F94C9B" w:rsidRPr="006D62A5" w:rsidRDefault="00F94C9B" w:rsidP="00974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C9E34" w14:textId="77777777" w:rsidR="00F94C9B" w:rsidRPr="006D62A5" w:rsidRDefault="00F94C9B" w:rsidP="00974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DD276" w14:textId="77777777" w:rsidR="00F94C9B" w:rsidRPr="006D62A5" w:rsidRDefault="00F94C9B" w:rsidP="00974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D98" w:rsidRPr="00ED4E05" w14:paraId="570DF19E" w14:textId="77777777" w:rsidTr="007D32D4">
        <w:trPr>
          <w:trHeight w:val="338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C6B52" w14:textId="5A52E35A" w:rsidR="00BE6D98" w:rsidRPr="000833AD" w:rsidRDefault="00BE6D98" w:rsidP="009742D3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4945EC" w:rsidRPr="00083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 Исключить/Включить в члены ревизионной комиссии</w:t>
            </w:r>
          </w:p>
        </w:tc>
      </w:tr>
      <w:tr w:rsidR="004945EC" w:rsidRPr="00ED4E05" w14:paraId="3D3E163C" w14:textId="77777777" w:rsidTr="00776DB7">
        <w:trPr>
          <w:trHeight w:val="54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3262E" w14:textId="5A6F347C" w:rsidR="004945EC" w:rsidRPr="000D3590" w:rsidRDefault="004945EC" w:rsidP="009742D3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Исключить из ревизионной комиссии </w:t>
            </w: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СНТ «Родник»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C9936" w14:textId="5CE75973" w:rsidR="004945EC" w:rsidRPr="000D3590" w:rsidRDefault="001D6414" w:rsidP="009742D3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Фугарова Н.В., </w:t>
            </w:r>
            <w:r w:rsidR="004945EC">
              <w:rPr>
                <w:rFonts w:ascii="Times New Roman" w:hAnsi="Times New Roman" w:cs="Times New Roman"/>
                <w:sz w:val="20"/>
                <w:szCs w:val="20"/>
              </w:rPr>
              <w:t>Богатикова З.Н.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E9909" w14:textId="77777777" w:rsidR="004945EC" w:rsidRPr="000D3590" w:rsidRDefault="004945EC" w:rsidP="009742D3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1E81A" w14:textId="77777777" w:rsidR="004945EC" w:rsidRPr="000D3590" w:rsidRDefault="004945EC" w:rsidP="009742D3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467C6" w14:textId="36A0CDC7" w:rsidR="004945EC" w:rsidRPr="000D3590" w:rsidRDefault="004945EC" w:rsidP="009742D3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EC" w:rsidRPr="00ED4E05" w14:paraId="3A6B9B1F" w14:textId="77777777" w:rsidTr="00776DB7">
        <w:trPr>
          <w:trHeight w:val="57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E3F2" w14:textId="2342F2F4" w:rsidR="004945EC" w:rsidRDefault="004945EC" w:rsidP="009742D3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Включить</w:t>
            </w: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ревизионную комиссию </w:t>
            </w: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СНТ «Родник»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4823F" w14:textId="5A884A27" w:rsidR="004945EC" w:rsidRDefault="004945EC" w:rsidP="009742D3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Е.В.</w:t>
            </w:r>
            <w:r w:rsidR="001D6414">
              <w:rPr>
                <w:rFonts w:ascii="Times New Roman" w:hAnsi="Times New Roman" w:cs="Times New Roman"/>
                <w:sz w:val="20"/>
                <w:szCs w:val="20"/>
              </w:rPr>
              <w:t>, Марченко Л.И.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581BA" w14:textId="77777777" w:rsidR="004945EC" w:rsidRPr="000D3590" w:rsidRDefault="004945EC" w:rsidP="009742D3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EAA6A" w14:textId="77777777" w:rsidR="004945EC" w:rsidRPr="000D3590" w:rsidRDefault="004945EC" w:rsidP="009742D3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C8949" w14:textId="77777777" w:rsidR="004945EC" w:rsidRPr="000D3590" w:rsidRDefault="004945EC" w:rsidP="009742D3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2A7" w:rsidRPr="00ED4E05" w14:paraId="24947A10" w14:textId="77777777" w:rsidTr="007D32D4">
        <w:trPr>
          <w:trHeight w:val="338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AB87D" w14:textId="312B36C2" w:rsidR="006A72A7" w:rsidRPr="000833AD" w:rsidRDefault="004945EC" w:rsidP="004945EC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33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="006A72A7" w:rsidRPr="000833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3.Вопросы по Финансово-хозяйственной деятельности</w:t>
            </w:r>
          </w:p>
        </w:tc>
      </w:tr>
      <w:tr w:rsidR="00BE6D98" w:rsidRPr="00ED4E05" w14:paraId="545C1B4A" w14:textId="77777777" w:rsidTr="00776DB7">
        <w:trPr>
          <w:trHeight w:hRule="exact" w:val="284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9E55F" w14:textId="77777777" w:rsidR="00BE6D98" w:rsidRPr="000D3590" w:rsidRDefault="00BE6D98" w:rsidP="009742D3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Утвердить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 отчет ревизионной комиссии СНТ «Родник»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1457A" w14:textId="77777777" w:rsidR="00BE6D98" w:rsidRPr="006D62A5" w:rsidRDefault="00BE6D98" w:rsidP="00974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33C99" w14:textId="77777777" w:rsidR="00BE6D98" w:rsidRPr="006D62A5" w:rsidRDefault="00BE6D98" w:rsidP="009742D3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8AD45" w14:textId="77777777" w:rsidR="00BE6D98" w:rsidRPr="006D62A5" w:rsidRDefault="00BE6D98" w:rsidP="009742D3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D98" w:rsidRPr="00ED4E05" w14:paraId="3161CE3B" w14:textId="77777777" w:rsidTr="00776DB7">
        <w:trPr>
          <w:trHeight w:hRule="exact" w:val="284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FBD06" w14:textId="773D5B93" w:rsidR="00BE6D98" w:rsidRPr="000D3590" w:rsidRDefault="00BE6D98" w:rsidP="009742D3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 xml:space="preserve">3.2 Утвердить отчет председателя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37288" w14:textId="77777777" w:rsidR="00BE6D98" w:rsidRPr="006D62A5" w:rsidRDefault="00BE6D98" w:rsidP="00974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DC636" w14:textId="77777777" w:rsidR="00BE6D98" w:rsidRPr="006D62A5" w:rsidRDefault="00BE6D98" w:rsidP="009742D3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9FAA7" w14:textId="77777777" w:rsidR="00BE6D98" w:rsidRPr="006D62A5" w:rsidRDefault="00BE6D98" w:rsidP="009742D3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D98" w:rsidRPr="00ED4E05" w14:paraId="615512FF" w14:textId="77777777" w:rsidTr="00776DB7">
        <w:trPr>
          <w:trHeight w:hRule="exact" w:val="284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99A5C" w14:textId="3E507A31" w:rsidR="00BE6D98" w:rsidRPr="000D3590" w:rsidRDefault="00BE6D98" w:rsidP="00367E75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3.3. Назначить ответственным за электрохозяйство</w:t>
            </w:r>
            <w:r w:rsidR="00367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Луканина А.А.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39D0F" w14:textId="77777777" w:rsidR="00BE6D98" w:rsidRPr="006D62A5" w:rsidRDefault="00BE6D98" w:rsidP="00974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CEF91" w14:textId="77777777" w:rsidR="00BE6D98" w:rsidRPr="006D62A5" w:rsidRDefault="00BE6D98" w:rsidP="009742D3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F3A1B" w14:textId="77777777" w:rsidR="00BE6D98" w:rsidRPr="006D62A5" w:rsidRDefault="00BE6D98" w:rsidP="009742D3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E75" w:rsidRPr="00ED4E05" w14:paraId="277478DD" w14:textId="77777777" w:rsidTr="00776DB7">
        <w:trPr>
          <w:trHeight w:val="2721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4ABDB" w14:textId="77777777" w:rsidR="009308E1" w:rsidRDefault="009308E1" w:rsidP="009308E1">
            <w:pPr>
              <w:pStyle w:val="Bodytext20"/>
              <w:shd w:val="clear" w:color="auto" w:fill="auto"/>
              <w:ind w:firstLine="0"/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3.4. Утвердить план работ на 202</w:t>
            </w:r>
            <w:r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4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6FB1BC62" w14:textId="77777777" w:rsidR="009308E1" w:rsidRDefault="009308E1" w:rsidP="009308E1">
            <w:pPr>
              <w:pStyle w:val="Bodytext20"/>
              <w:shd w:val="clear" w:color="auto" w:fill="auto"/>
              <w:ind w:firstLine="0"/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-провести догазификацию СНТ «Родник»</w:t>
            </w:r>
          </w:p>
          <w:p w14:paraId="1094F4EA" w14:textId="67B67AD8" w:rsidR="009308E1" w:rsidRPr="000D3590" w:rsidRDefault="009308E1" w:rsidP="009308E1">
            <w:pPr>
              <w:pStyle w:val="Bodytext20"/>
              <w:shd w:val="clear" w:color="auto" w:fill="auto"/>
              <w:ind w:firstLine="0"/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- разрешить строительство газопровода и разме</w:t>
            </w:r>
            <w:r w:rsidR="001D6414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щения</w:t>
            </w:r>
            <w:r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 установк</w:t>
            </w:r>
            <w:r w:rsidR="001D6414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 ШРП на землях общего пользования</w:t>
            </w:r>
          </w:p>
          <w:p w14:paraId="3D846B7B" w14:textId="77777777" w:rsidR="009308E1" w:rsidRDefault="009308E1" w:rsidP="009308E1">
            <w:pPr>
              <w:spacing w:line="284" w:lineRule="exact"/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главной 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дорог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от </w:t>
            </w:r>
            <w:r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съезда с пр. Советский, ремонт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1C1C298C" w14:textId="77777777" w:rsidR="009308E1" w:rsidRPr="000D3590" w:rsidRDefault="009308E1" w:rsidP="009308E1">
            <w:pPr>
              <w:spacing w:line="284" w:lineRule="exact"/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ремонт 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второстепенных дорог</w:t>
            </w:r>
            <w:r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, с дополнительным участием садоводов и по их заявлениям.</w:t>
            </w:r>
          </w:p>
          <w:p w14:paraId="27B92133" w14:textId="05A82AD9" w:rsidR="00367E75" w:rsidRPr="000D3590" w:rsidRDefault="009308E1" w:rsidP="009308E1">
            <w:pPr>
              <w:spacing w:line="28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-обустройство дренажных канав;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B5981" w14:textId="77777777" w:rsidR="00367E75" w:rsidRPr="006D62A5" w:rsidRDefault="00367E75" w:rsidP="00974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55146" w14:textId="77777777" w:rsidR="00367E75" w:rsidRPr="006D62A5" w:rsidRDefault="00367E75" w:rsidP="009742D3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BD919" w14:textId="77777777" w:rsidR="00367E75" w:rsidRPr="006D62A5" w:rsidRDefault="00367E75" w:rsidP="009742D3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6DB7" w:rsidRPr="00ED4E05" w14:paraId="1F6C5176" w14:textId="77777777" w:rsidTr="00776DB7">
        <w:trPr>
          <w:trHeight w:val="567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262F9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Style w:val="BodytextArial95ptSpacing0pt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Бюллетень лист 2</w:t>
            </w:r>
          </w:p>
          <w:p w14:paraId="277D7FB2" w14:textId="535BEF5A" w:rsidR="00776DB7" w:rsidRPr="000D3590" w:rsidRDefault="00776DB7" w:rsidP="00776DB7">
            <w:pPr>
              <w:pStyle w:val="Bodytext20"/>
              <w:shd w:val="clear" w:color="auto" w:fill="auto"/>
              <w:ind w:firstLine="0"/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вопроса</w:t>
            </w:r>
            <w:r w:rsidRPr="000D3590">
              <w:rPr>
                <w:rStyle w:val="BodytextArial95ptSpacing0pt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5E6C0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989D11" w14:textId="7FBAB3BF" w:rsidR="00776DB7" w:rsidRPr="006D62A5" w:rsidRDefault="00070164" w:rsidP="00776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</w:t>
            </w:r>
            <w:r w:rsidR="00776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E6101" w14:textId="04912E29" w:rsidR="00776DB7" w:rsidRPr="006D62A5" w:rsidRDefault="00776DB7" w:rsidP="00776DB7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C364F" w14:textId="555B1425" w:rsidR="00776DB7" w:rsidRPr="006D62A5" w:rsidRDefault="00776DB7" w:rsidP="00776DB7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776DB7" w:rsidRPr="00ED4E05" w14:paraId="282372D4" w14:textId="77777777" w:rsidTr="00776DB7">
        <w:trPr>
          <w:trHeight w:val="132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43350" w14:textId="77777777" w:rsidR="00776DB7" w:rsidRDefault="00776DB7" w:rsidP="00776DB7">
            <w:pPr>
              <w:spacing w:line="284" w:lineRule="exact"/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безвозмездная передача линии ЛЭП СНТ «Родник» в собственность АО «Янтарьэнерго», </w:t>
            </w:r>
          </w:p>
          <w:p w14:paraId="13B15DB8" w14:textId="77777777" w:rsidR="00776DB7" w:rsidRDefault="00776DB7" w:rsidP="00776DB7">
            <w:pPr>
              <w:spacing w:line="284" w:lineRule="exact"/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переход садоводов на прямые договора с 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АО «Янтарьэнерго»</w:t>
            </w:r>
          </w:p>
          <w:p w14:paraId="166508F4" w14:textId="37824F69" w:rsidR="00776DB7" w:rsidRPr="000D3590" w:rsidRDefault="00776DB7" w:rsidP="00776DB7">
            <w:pPr>
              <w:spacing w:line="284" w:lineRule="exact"/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-окос обочин дорог по ул. Железнодорожная, территорий общего пользования</w:t>
            </w:r>
            <w:r w:rsidR="006D2679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(дом правления, доски объ</w:t>
            </w:r>
            <w:r w:rsidR="00070164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6D2679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влений, тропинка и др.)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 раза за сезон;</w:t>
            </w:r>
          </w:p>
          <w:p w14:paraId="3D153974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-установка одного фонаря на ул. Луговой</w:t>
            </w:r>
          </w:p>
          <w:p w14:paraId="36FED093" w14:textId="570D496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-установка 2-х фонарей на ул. Ручейной (за счет садоводов, проживающих на ул. Ручейной)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4719D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7888D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E4E01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6DB7" w:rsidRPr="00ED4E05" w14:paraId="4D71999F" w14:textId="77777777" w:rsidTr="00776DB7">
        <w:trPr>
          <w:trHeight w:val="132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2319D" w14:textId="388EA5EA" w:rsidR="00776DB7" w:rsidRPr="00776DB7" w:rsidRDefault="00776DB7" w:rsidP="00776DB7">
            <w:pPr>
              <w:spacing w:line="284" w:lineRule="exact"/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3.5.</w:t>
            </w:r>
            <w:r w:rsidR="00070164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Утвердить приходно-расходную смету</w:t>
            </w:r>
            <w:r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, с финансово-экономическим обоснованием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 СНТ «Родник» на 202</w:t>
            </w:r>
            <w:r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4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 год Приложение</w:t>
            </w:r>
            <w:r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6196B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9FF5A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6059A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6DB7" w:rsidRPr="00ED4E05" w14:paraId="572E6D80" w14:textId="77777777" w:rsidTr="00776DB7">
        <w:trPr>
          <w:trHeight w:val="132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80A0E" w14:textId="465D033B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3.6. Утвердить размеры взносов для членов СНТ и платежей для собственников и правообладателей земельных участков, не являющихся членами СНТ на 202</w:t>
            </w:r>
            <w:r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4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 год по видам взносов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6A722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69A58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BF764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6DB7" w:rsidRPr="00ED4E05" w14:paraId="26798E13" w14:textId="77777777" w:rsidTr="00776DB7">
        <w:trPr>
          <w:trHeight w:val="132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6AD5E" w14:textId="10AEFFAC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3.6.1. Членские взносы для членов СНТ «Родник» (платежи за пользование общим имуществом СНТ «Родник», за услуги и работы по его содержанию и управлению-для садоводов-индивидуалов)</w:t>
            </w:r>
            <w:r w:rsidRPr="000D3590">
              <w:rPr>
                <w:rStyle w:val="BodytextArial95ptSpacing0pt"/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Style w:val="BodytextArial95ptSpacing0pt"/>
                <w:rFonts w:ascii="Times New Roman" w:hAnsi="Times New Roman" w:cs="Times New Roman"/>
                <w:i/>
                <w:iCs/>
                <w:sz w:val="20"/>
                <w:szCs w:val="20"/>
              </w:rPr>
              <w:t>450</w:t>
            </w:r>
            <w:r w:rsidRPr="000D3590">
              <w:rPr>
                <w:rStyle w:val="BodytextArial95ptSpacing0pt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руб./сотка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5BC40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3B992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2D31C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6DB7" w:rsidRPr="00ED4E05" w14:paraId="3DF05609" w14:textId="77777777" w:rsidTr="00776DB7">
        <w:trPr>
          <w:trHeight w:val="132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88BB7" w14:textId="16B01E1C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3.6.2. Целевые взносы на содержание дорог для членов СНТ «Родник»  (платеж на содержание дорог для садоводов-индивидуалов и правообладателей земельных участков):- 2000 руб./год.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4D116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5F829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DF518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6DB7" w:rsidRPr="00ED4E05" w14:paraId="0691466B" w14:textId="77777777" w:rsidTr="00776DB7">
        <w:trPr>
          <w:trHeight w:val="132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34139" w14:textId="18AD5621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3.6.3. Целевой (разовый взнос) на ремонт дороги при строительстве дома - 10000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9D051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99E81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274A2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6DB7" w:rsidRPr="00ED4E05" w14:paraId="59FC16BA" w14:textId="77777777" w:rsidTr="00776DB7">
        <w:trPr>
          <w:trHeight w:val="132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1E99A" w14:textId="7253AF38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3.6.4. Целевой взнос за подключение к ЛЭП СНТ «Родник» на 202</w:t>
            </w:r>
            <w:r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4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 год-40000руб.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BA4FD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7B6A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C74DD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6DB7" w:rsidRPr="00ED4E05" w14:paraId="628B899F" w14:textId="77777777" w:rsidTr="00776DB7">
        <w:trPr>
          <w:trHeight w:val="132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812E4" w14:textId="2513C595" w:rsidR="00776DB7" w:rsidRPr="007D32D4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3.6.5. Оплата взносов производится только на расчётный счет СНТ «Родник»: Срок платежей - до 1 августа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9B6D4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7C27A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C8588" w14:textId="77777777" w:rsidR="00776DB7" w:rsidRDefault="00776DB7" w:rsidP="00776DB7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6DB7" w:rsidRPr="00ED4E05" w14:paraId="276D00EA" w14:textId="77777777" w:rsidTr="00776DB7">
        <w:trPr>
          <w:trHeight w:val="132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A9E10" w14:textId="74FCCBB3" w:rsidR="00776DB7" w:rsidRPr="000D3590" w:rsidRDefault="00776DB7" w:rsidP="00776DB7">
            <w:pPr>
              <w:pStyle w:val="Bodytext20"/>
              <w:shd w:val="clear" w:color="auto" w:fill="auto"/>
              <w:ind w:firstLine="0"/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3.6.6. Размеры пени за просрочку платежей 0,2% за каждый день просрочки от суммы долга взносов, но не более суммы долга.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EB1DE" w14:textId="77777777" w:rsidR="00776DB7" w:rsidRPr="006D62A5" w:rsidRDefault="00776DB7" w:rsidP="00776D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A5442" w14:textId="77777777" w:rsidR="00776DB7" w:rsidRPr="006D62A5" w:rsidRDefault="00776DB7" w:rsidP="00776DB7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F542D" w14:textId="77777777" w:rsidR="00776DB7" w:rsidRPr="006D62A5" w:rsidRDefault="00776DB7" w:rsidP="00776DB7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6DB7" w:rsidRPr="00ED4E05" w14:paraId="23861BAB" w14:textId="77777777" w:rsidTr="00776DB7">
        <w:trPr>
          <w:trHeight w:val="132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32C0B" w14:textId="72CA634A" w:rsidR="00776DB7" w:rsidRPr="000D3590" w:rsidRDefault="00776DB7" w:rsidP="00776DB7">
            <w:pPr>
              <w:pStyle w:val="Bodytext20"/>
              <w:shd w:val="clear" w:color="auto" w:fill="auto"/>
              <w:ind w:firstLine="0"/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3.6.7. Оплата взносов производится на расчётный счет СНТ «Родник» на основании расчетных документов, составленных бухгалтером с последующей отметкой оплат в садовой книжке.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D838D" w14:textId="77777777" w:rsidR="00776DB7" w:rsidRPr="006D62A5" w:rsidRDefault="00776DB7" w:rsidP="00776D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CA518" w14:textId="77777777" w:rsidR="00776DB7" w:rsidRPr="006D62A5" w:rsidRDefault="00776DB7" w:rsidP="00776DB7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660A4" w14:textId="77777777" w:rsidR="00776DB7" w:rsidRPr="006D62A5" w:rsidRDefault="00776DB7" w:rsidP="00776DB7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6DB7" w:rsidRPr="00ED4E05" w14:paraId="747D0E67" w14:textId="77777777" w:rsidTr="00776DB7">
        <w:trPr>
          <w:trHeight w:val="132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F1514" w14:textId="69B4AE52" w:rsidR="00776DB7" w:rsidRPr="000D3590" w:rsidRDefault="00776DB7" w:rsidP="00776DB7">
            <w:pPr>
              <w:pStyle w:val="Bodytext20"/>
              <w:shd w:val="clear" w:color="auto" w:fill="auto"/>
              <w:ind w:firstLine="0"/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3.6.8 Оплата услуг, ответственного за учёт электропотребления (снятия показаний счётчиков абонентов, проверка опломбирования счетчиков, контроль незаконных подключений) - </w:t>
            </w:r>
            <w:r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5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000 руб./мес. за счет средств абонентской платы электропотребителей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87158" w14:textId="77777777" w:rsidR="00776DB7" w:rsidRPr="006D62A5" w:rsidRDefault="00776DB7" w:rsidP="00776D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0DE9C" w14:textId="77777777" w:rsidR="00776DB7" w:rsidRPr="006D62A5" w:rsidRDefault="00776DB7" w:rsidP="00776DB7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8F5DE" w14:textId="77777777" w:rsidR="00776DB7" w:rsidRPr="006D62A5" w:rsidRDefault="00776DB7" w:rsidP="00776DB7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6DB7" w:rsidRPr="00ED4E05" w14:paraId="6C1D65D8" w14:textId="77777777" w:rsidTr="00776DB7">
        <w:trPr>
          <w:trHeight w:val="132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E10AA" w14:textId="63C9D5F9" w:rsidR="00776DB7" w:rsidRPr="000D3590" w:rsidRDefault="00776DB7" w:rsidP="00776DB7">
            <w:pPr>
              <w:pStyle w:val="Bodytext20"/>
              <w:shd w:val="clear" w:color="auto" w:fill="auto"/>
              <w:ind w:firstLine="0"/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3.6.9 </w:t>
            </w: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Утвердить размер внутреннего тарифа СНТ за потребляемую электроэнергию - плюс 15 % от городского тарифа.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20639" w14:textId="77777777" w:rsidR="00776DB7" w:rsidRPr="006D62A5" w:rsidRDefault="00776DB7" w:rsidP="00776D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5A8F3" w14:textId="77777777" w:rsidR="00776DB7" w:rsidRPr="006D62A5" w:rsidRDefault="00776DB7" w:rsidP="00776DB7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F5004" w14:textId="77777777" w:rsidR="00776DB7" w:rsidRPr="006D62A5" w:rsidRDefault="00776DB7" w:rsidP="00776DB7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6DB7" w:rsidRPr="00ED4E05" w14:paraId="417EB953" w14:textId="77777777" w:rsidTr="00776DB7">
        <w:trPr>
          <w:trHeight w:val="132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C008A" w14:textId="77777777" w:rsidR="00776DB7" w:rsidRPr="000D3590" w:rsidRDefault="00776DB7" w:rsidP="00776DB7">
            <w:pPr>
              <w:spacing w:line="284" w:lineRule="exact"/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59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3.7 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Ограничение</w:t>
            </w:r>
            <w:r w:rsidRPr="000D35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доступ</w:t>
            </w:r>
            <w:r w:rsidRPr="000D35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Pr="000D35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территорию</w:t>
            </w:r>
            <w:r w:rsidRPr="000D35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СНТ для садоводов, имеющих долги по взносам и целевым платежам (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исключение телефонных номеров из базы на открытие ворот)</w:t>
            </w:r>
          </w:p>
          <w:p w14:paraId="204AF6C4" w14:textId="77777777" w:rsidR="00776DB7" w:rsidRPr="000D3590" w:rsidRDefault="00776DB7" w:rsidP="00776DB7">
            <w:pPr>
              <w:pStyle w:val="Bodytext20"/>
              <w:shd w:val="clear" w:color="auto" w:fill="auto"/>
              <w:ind w:firstLine="0"/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98056" w14:textId="77777777" w:rsidR="00776DB7" w:rsidRPr="006D62A5" w:rsidRDefault="00776DB7" w:rsidP="00776D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D59DA" w14:textId="77777777" w:rsidR="00776DB7" w:rsidRPr="006D62A5" w:rsidRDefault="00776DB7" w:rsidP="00776DB7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CEEB8" w14:textId="77777777" w:rsidR="00776DB7" w:rsidRPr="006D62A5" w:rsidRDefault="00776DB7" w:rsidP="00776DB7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6DB7" w:rsidRPr="00ED4E05" w14:paraId="26482792" w14:textId="77777777" w:rsidTr="00776DB7">
        <w:trPr>
          <w:trHeight w:val="132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5CE08" w14:textId="77777777" w:rsidR="00776DB7" w:rsidRPr="000D3590" w:rsidRDefault="00776DB7" w:rsidP="00776DB7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3.8 </w:t>
            </w: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меры воздействия на должников по оплате за электроэнергию: </w:t>
            </w:r>
          </w:p>
          <w:p w14:paraId="0A6DFD6C" w14:textId="77777777" w:rsidR="00776DB7" w:rsidRPr="000D3590" w:rsidRDefault="00776DB7" w:rsidP="00776DB7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 xml:space="preserve"> - отключение электричества после двух предупреждений по задолженности</w:t>
            </w:r>
          </w:p>
          <w:p w14:paraId="389FDD05" w14:textId="77777777" w:rsidR="00776DB7" w:rsidRPr="000D3590" w:rsidRDefault="00776DB7" w:rsidP="00776DB7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 xml:space="preserve"> - пеня за неоплату 0,2 % в день от суммы долга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 xml:space="preserve"> месяца задолженности. </w:t>
            </w:r>
          </w:p>
          <w:p w14:paraId="12C2BA92" w14:textId="67EED8EA" w:rsidR="00776DB7" w:rsidRPr="000D3590" w:rsidRDefault="00776DB7" w:rsidP="00776DB7">
            <w:pPr>
              <w:spacing w:line="28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 xml:space="preserve"> - утвердить тариф за отключения и повторное подключение к ЛЭП—4000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C368C" w14:textId="77777777" w:rsidR="00776DB7" w:rsidRPr="006D62A5" w:rsidRDefault="00776DB7" w:rsidP="00776D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58BF3" w14:textId="77777777" w:rsidR="00776DB7" w:rsidRPr="006D62A5" w:rsidRDefault="00776DB7" w:rsidP="00776DB7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6C31F" w14:textId="77777777" w:rsidR="00776DB7" w:rsidRPr="006D62A5" w:rsidRDefault="00776DB7" w:rsidP="00776DB7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6DB7" w:rsidRPr="00ED4E05" w14:paraId="22A66441" w14:textId="77777777" w:rsidTr="00776DB7">
        <w:trPr>
          <w:trHeight w:val="132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71EC3" w14:textId="3D88875E" w:rsidR="00776DB7" w:rsidRPr="000D3590" w:rsidRDefault="00776DB7" w:rsidP="00776DB7">
            <w:pPr>
              <w:spacing w:line="28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3.9. Утвердить порядок оплаты долгов при купле-продаже участка: Задолженность переходит к новому владельцу, если другое не предусмотрено договором купли продажи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4153A" w14:textId="77777777" w:rsidR="00776DB7" w:rsidRPr="006D62A5" w:rsidRDefault="00776DB7" w:rsidP="00776D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F2B9D" w14:textId="77777777" w:rsidR="00776DB7" w:rsidRPr="006D62A5" w:rsidRDefault="00776DB7" w:rsidP="00776DB7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8DBD5" w14:textId="77777777" w:rsidR="00776DB7" w:rsidRPr="006D62A5" w:rsidRDefault="00776DB7" w:rsidP="00776DB7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071" w:rsidRPr="00ED4E05" w14:paraId="5CA85ED2" w14:textId="77777777" w:rsidTr="003E337B">
        <w:trPr>
          <w:trHeight w:val="132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15269" w14:textId="77777777" w:rsidR="00DA4071" w:rsidRPr="00BC33EC" w:rsidRDefault="00DA4071" w:rsidP="00776DB7">
            <w:pPr>
              <w:pStyle w:val="Heading20"/>
              <w:keepNext/>
              <w:keepLines/>
              <w:shd w:val="clear" w:color="auto" w:fill="auto"/>
              <w:spacing w:before="0" w:after="0" w:line="210" w:lineRule="exact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BC33E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14:paraId="2B634F5A" w14:textId="77777777" w:rsidR="00DA4071" w:rsidRDefault="00DA4071" w:rsidP="00776DB7">
            <w:pPr>
              <w:pStyle w:val="Heading20"/>
              <w:keepNext/>
              <w:keepLines/>
              <w:shd w:val="clear" w:color="auto" w:fill="auto"/>
              <w:spacing w:before="0" w:after="0" w:line="210" w:lineRule="exact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bookmark4"/>
          </w:p>
          <w:p w14:paraId="1BE7F4EE" w14:textId="77777777" w:rsidR="00DA4071" w:rsidRDefault="00DA4071" w:rsidP="00776DB7">
            <w:pPr>
              <w:pStyle w:val="Heading20"/>
              <w:keepNext/>
              <w:keepLines/>
              <w:shd w:val="clear" w:color="auto" w:fill="auto"/>
              <w:spacing w:before="0" w:after="0" w:line="210" w:lineRule="exact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BC33EC">
              <w:rPr>
                <w:rFonts w:ascii="Times New Roman" w:hAnsi="Times New Roman" w:cs="Times New Roman"/>
                <w:sz w:val="20"/>
                <w:szCs w:val="20"/>
              </w:rPr>
              <w:t>Подпись садовода</w:t>
            </w:r>
            <w:bookmarkEnd w:id="2"/>
          </w:p>
          <w:p w14:paraId="051A4A7D" w14:textId="77777777" w:rsidR="00DA4071" w:rsidRPr="006D62A5" w:rsidRDefault="00DA4071" w:rsidP="00776DB7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</w:tbl>
    <w:p w14:paraId="5A362741" w14:textId="77777777" w:rsidR="00BE6D98" w:rsidRDefault="00BE6D98" w:rsidP="00776DB7">
      <w:pPr>
        <w:ind w:left="-1418"/>
      </w:pPr>
    </w:p>
    <w:sectPr w:rsidR="00BE6D98" w:rsidSect="00FB7187">
      <w:pgSz w:w="11906" w:h="16838"/>
      <w:pgMar w:top="567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541C9"/>
    <w:multiLevelType w:val="multilevel"/>
    <w:tmpl w:val="E0D03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98"/>
    <w:rsid w:val="00070164"/>
    <w:rsid w:val="000833AD"/>
    <w:rsid w:val="000A5BCA"/>
    <w:rsid w:val="000A7E7E"/>
    <w:rsid w:val="000D3590"/>
    <w:rsid w:val="0010328D"/>
    <w:rsid w:val="001A5861"/>
    <w:rsid w:val="001D6414"/>
    <w:rsid w:val="002022E6"/>
    <w:rsid w:val="0020763B"/>
    <w:rsid w:val="002473BA"/>
    <w:rsid w:val="002A0510"/>
    <w:rsid w:val="002E1D45"/>
    <w:rsid w:val="00367E75"/>
    <w:rsid w:val="004945EC"/>
    <w:rsid w:val="005328B2"/>
    <w:rsid w:val="00582088"/>
    <w:rsid w:val="005E5A07"/>
    <w:rsid w:val="006A72A7"/>
    <w:rsid w:val="006D2679"/>
    <w:rsid w:val="00711F5D"/>
    <w:rsid w:val="0071604E"/>
    <w:rsid w:val="0074514B"/>
    <w:rsid w:val="00776DB7"/>
    <w:rsid w:val="007B0612"/>
    <w:rsid w:val="007D32D4"/>
    <w:rsid w:val="00882FD4"/>
    <w:rsid w:val="00895AD7"/>
    <w:rsid w:val="008F0493"/>
    <w:rsid w:val="009308E1"/>
    <w:rsid w:val="0095246B"/>
    <w:rsid w:val="00A51E6B"/>
    <w:rsid w:val="00A53397"/>
    <w:rsid w:val="00A566F6"/>
    <w:rsid w:val="00AA0248"/>
    <w:rsid w:val="00B1492A"/>
    <w:rsid w:val="00B60108"/>
    <w:rsid w:val="00B97293"/>
    <w:rsid w:val="00BE6D98"/>
    <w:rsid w:val="00C51142"/>
    <w:rsid w:val="00D84414"/>
    <w:rsid w:val="00DA4071"/>
    <w:rsid w:val="00E57CA9"/>
    <w:rsid w:val="00E77EF4"/>
    <w:rsid w:val="00F94C9B"/>
    <w:rsid w:val="00FB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5088"/>
  <w15:chartTrackingRefBased/>
  <w15:docId w15:val="{F00D8906-71A6-411C-9ED0-F7963A6D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D98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rsid w:val="00BE6D98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BE6D98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Bodytext1195pt">
    <w:name w:val="Body text (11) + 9;5 pt"/>
    <w:basedOn w:val="Bodytext11"/>
    <w:rsid w:val="00BE6D98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Heading1">
    <w:name w:val="Heading #1_"/>
    <w:basedOn w:val="a0"/>
    <w:link w:val="Heading10"/>
    <w:rsid w:val="00BE6D98"/>
    <w:rPr>
      <w:rFonts w:ascii="Segoe UI" w:eastAsia="Segoe UI" w:hAnsi="Segoe UI" w:cs="Segoe UI"/>
      <w:spacing w:val="10"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BE6D98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BE6D98"/>
    <w:rPr>
      <w:rFonts w:ascii="Segoe UI" w:eastAsia="Segoe UI" w:hAnsi="Segoe UI" w:cs="Segoe UI"/>
      <w:sz w:val="14"/>
      <w:szCs w:val="14"/>
      <w:shd w:val="clear" w:color="auto" w:fill="FFFFFF"/>
    </w:rPr>
  </w:style>
  <w:style w:type="character" w:customStyle="1" w:styleId="Bodytext2TrebuchetMS65ptItalicSpacing1pt">
    <w:name w:val="Body text (2) + Trebuchet MS;6;5 pt;Italic;Spacing 1 pt"/>
    <w:basedOn w:val="Bodytext2"/>
    <w:rsid w:val="00BE6D98"/>
    <w:rPr>
      <w:rFonts w:ascii="Trebuchet MS" w:eastAsia="Trebuchet MS" w:hAnsi="Trebuchet MS" w:cs="Trebuchet MS"/>
      <w:i/>
      <w:iCs/>
      <w:spacing w:val="30"/>
      <w:sz w:val="13"/>
      <w:szCs w:val="13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BE6D9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BE6D98"/>
    <w:rPr>
      <w:rFonts w:ascii="Segoe UI" w:eastAsia="Segoe UI" w:hAnsi="Segoe UI" w:cs="Segoe UI"/>
      <w:spacing w:val="10"/>
      <w:sz w:val="26"/>
      <w:szCs w:val="26"/>
      <w:shd w:val="clear" w:color="auto" w:fill="FFFFFF"/>
    </w:rPr>
  </w:style>
  <w:style w:type="character" w:customStyle="1" w:styleId="Bodytext595ptNotItalicSpacing0pt">
    <w:name w:val="Body text (5) + 9;5 pt;Not Italic;Spacing 0 pt"/>
    <w:basedOn w:val="Bodytext5"/>
    <w:rsid w:val="00BE6D98"/>
    <w:rPr>
      <w:rFonts w:ascii="Segoe UI" w:eastAsia="Segoe UI" w:hAnsi="Segoe UI" w:cs="Segoe UI"/>
      <w:i/>
      <w:iCs/>
      <w:spacing w:val="0"/>
      <w:sz w:val="19"/>
      <w:szCs w:val="19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BE6D98"/>
    <w:rPr>
      <w:rFonts w:ascii="Segoe UI" w:eastAsia="Segoe UI" w:hAnsi="Segoe UI" w:cs="Segoe UI"/>
      <w:sz w:val="9"/>
      <w:szCs w:val="9"/>
      <w:shd w:val="clear" w:color="auto" w:fill="FFFFFF"/>
    </w:rPr>
  </w:style>
  <w:style w:type="character" w:customStyle="1" w:styleId="Bodytext29ptSmallCapsSpacing0pt">
    <w:name w:val="Body text (2) + 9 pt;Small Caps;Spacing 0 pt"/>
    <w:basedOn w:val="Bodytext2"/>
    <w:rsid w:val="00BE6D98"/>
    <w:rPr>
      <w:rFonts w:ascii="Segoe UI" w:eastAsia="Segoe UI" w:hAnsi="Segoe UI" w:cs="Segoe UI"/>
      <w:smallCaps/>
      <w:spacing w:val="10"/>
      <w:sz w:val="18"/>
      <w:szCs w:val="18"/>
      <w:shd w:val="clear" w:color="auto" w:fill="FFFFFF"/>
    </w:rPr>
  </w:style>
  <w:style w:type="character" w:customStyle="1" w:styleId="Heading2">
    <w:name w:val="Heading #2_"/>
    <w:basedOn w:val="a0"/>
    <w:link w:val="Heading20"/>
    <w:rsid w:val="00BE6D98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BE6D98"/>
    <w:pPr>
      <w:shd w:val="clear" w:color="auto" w:fill="FFFFFF"/>
      <w:spacing w:before="300" w:line="353" w:lineRule="exact"/>
    </w:pPr>
    <w:rPr>
      <w:rFonts w:ascii="Segoe UI" w:eastAsia="Segoe UI" w:hAnsi="Segoe UI" w:cs="Segoe UI"/>
      <w:color w:val="auto"/>
      <w:kern w:val="2"/>
      <w:sz w:val="19"/>
      <w:szCs w:val="19"/>
      <w:lang w:val="ru-RU" w:eastAsia="en-US"/>
      <w14:ligatures w14:val="standardContextual"/>
    </w:rPr>
  </w:style>
  <w:style w:type="paragraph" w:customStyle="1" w:styleId="Bodytext110">
    <w:name w:val="Body text (11)"/>
    <w:basedOn w:val="a"/>
    <w:link w:val="Bodytext11"/>
    <w:rsid w:val="00BE6D98"/>
    <w:pPr>
      <w:shd w:val="clear" w:color="auto" w:fill="FFFFFF"/>
      <w:spacing w:line="353" w:lineRule="exact"/>
    </w:pPr>
    <w:rPr>
      <w:rFonts w:ascii="Segoe UI" w:eastAsia="Segoe UI" w:hAnsi="Segoe UI" w:cs="Segoe UI"/>
      <w:color w:val="auto"/>
      <w:kern w:val="2"/>
      <w:sz w:val="21"/>
      <w:szCs w:val="21"/>
      <w:lang w:val="ru-RU" w:eastAsia="en-US"/>
      <w14:ligatures w14:val="standardContextual"/>
    </w:rPr>
  </w:style>
  <w:style w:type="paragraph" w:customStyle="1" w:styleId="Heading10">
    <w:name w:val="Heading #1"/>
    <w:basedOn w:val="a"/>
    <w:link w:val="Heading1"/>
    <w:rsid w:val="00BE6D98"/>
    <w:pPr>
      <w:shd w:val="clear" w:color="auto" w:fill="FFFFFF"/>
      <w:spacing w:before="120" w:after="300" w:line="0" w:lineRule="atLeast"/>
      <w:outlineLvl w:val="0"/>
    </w:pPr>
    <w:rPr>
      <w:rFonts w:ascii="Segoe UI" w:eastAsia="Segoe UI" w:hAnsi="Segoe UI" w:cs="Segoe UI"/>
      <w:color w:val="auto"/>
      <w:spacing w:val="10"/>
      <w:kern w:val="2"/>
      <w:sz w:val="26"/>
      <w:szCs w:val="26"/>
      <w:lang w:val="ru-RU" w:eastAsia="en-US"/>
      <w14:ligatures w14:val="standardContextual"/>
    </w:rPr>
  </w:style>
  <w:style w:type="paragraph" w:customStyle="1" w:styleId="Bodytext20">
    <w:name w:val="Body text (2)"/>
    <w:basedOn w:val="a"/>
    <w:link w:val="Bodytext2"/>
    <w:rsid w:val="00BE6D98"/>
    <w:pPr>
      <w:shd w:val="clear" w:color="auto" w:fill="FFFFFF"/>
      <w:spacing w:line="270" w:lineRule="exact"/>
      <w:ind w:hanging="820"/>
    </w:pPr>
    <w:rPr>
      <w:rFonts w:ascii="Segoe UI" w:eastAsia="Segoe UI" w:hAnsi="Segoe UI" w:cs="Segoe UI"/>
      <w:color w:val="auto"/>
      <w:kern w:val="2"/>
      <w:sz w:val="19"/>
      <w:szCs w:val="19"/>
      <w:lang w:val="ru-RU" w:eastAsia="en-US"/>
      <w14:ligatures w14:val="standardContextual"/>
    </w:rPr>
  </w:style>
  <w:style w:type="paragraph" w:customStyle="1" w:styleId="Bodytext80">
    <w:name w:val="Body text (8)"/>
    <w:basedOn w:val="a"/>
    <w:link w:val="Bodytext8"/>
    <w:rsid w:val="00BE6D98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color w:val="auto"/>
      <w:kern w:val="2"/>
      <w:sz w:val="14"/>
      <w:szCs w:val="14"/>
      <w:lang w:val="ru-RU" w:eastAsia="en-US"/>
      <w14:ligatures w14:val="standardContextual"/>
    </w:rPr>
  </w:style>
  <w:style w:type="paragraph" w:customStyle="1" w:styleId="Bodytext70">
    <w:name w:val="Body text (7)"/>
    <w:basedOn w:val="a"/>
    <w:link w:val="Bodytext7"/>
    <w:rsid w:val="00BE6D98"/>
    <w:pPr>
      <w:shd w:val="clear" w:color="auto" w:fill="FFFFFF"/>
      <w:spacing w:before="300" w:line="0" w:lineRule="atLeast"/>
      <w:jc w:val="right"/>
    </w:pPr>
    <w:rPr>
      <w:rFonts w:ascii="Segoe UI" w:eastAsia="Segoe UI" w:hAnsi="Segoe UI" w:cs="Segoe UI"/>
      <w:color w:val="auto"/>
      <w:kern w:val="2"/>
      <w:sz w:val="13"/>
      <w:szCs w:val="13"/>
      <w:lang w:val="ru-RU" w:eastAsia="en-US"/>
      <w14:ligatures w14:val="standardContextual"/>
    </w:rPr>
  </w:style>
  <w:style w:type="paragraph" w:customStyle="1" w:styleId="Bodytext50">
    <w:name w:val="Body text (5)"/>
    <w:basedOn w:val="a"/>
    <w:link w:val="Bodytext5"/>
    <w:rsid w:val="00BE6D98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pacing w:val="10"/>
      <w:kern w:val="2"/>
      <w:sz w:val="26"/>
      <w:szCs w:val="26"/>
      <w:lang w:val="ru-RU" w:eastAsia="en-US"/>
      <w14:ligatures w14:val="standardContextual"/>
    </w:rPr>
  </w:style>
  <w:style w:type="paragraph" w:customStyle="1" w:styleId="Bodytext30">
    <w:name w:val="Body text (3)"/>
    <w:basedOn w:val="a"/>
    <w:link w:val="Bodytext3"/>
    <w:rsid w:val="00BE6D98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kern w:val="2"/>
      <w:sz w:val="9"/>
      <w:szCs w:val="9"/>
      <w:lang w:val="ru-RU" w:eastAsia="en-US"/>
      <w14:ligatures w14:val="standardContextual"/>
    </w:rPr>
  </w:style>
  <w:style w:type="paragraph" w:customStyle="1" w:styleId="Heading20">
    <w:name w:val="Heading #2"/>
    <w:basedOn w:val="a"/>
    <w:link w:val="Heading2"/>
    <w:rsid w:val="00BE6D98"/>
    <w:pPr>
      <w:shd w:val="clear" w:color="auto" w:fill="FFFFFF"/>
      <w:spacing w:before="1200" w:after="720" w:line="0" w:lineRule="atLeast"/>
      <w:outlineLvl w:val="1"/>
    </w:pPr>
    <w:rPr>
      <w:rFonts w:ascii="Segoe UI" w:eastAsia="Segoe UI" w:hAnsi="Segoe UI" w:cs="Segoe UI"/>
      <w:color w:val="auto"/>
      <w:kern w:val="2"/>
      <w:sz w:val="21"/>
      <w:szCs w:val="21"/>
      <w:lang w:val="ru-RU" w:eastAsia="en-US"/>
      <w14:ligatures w14:val="standardContextual"/>
    </w:rPr>
  </w:style>
  <w:style w:type="character" w:customStyle="1" w:styleId="Bodytext3Arial9pt">
    <w:name w:val="Body text (3) + Arial;9 pt"/>
    <w:basedOn w:val="Bodytext3"/>
    <w:rsid w:val="00BE6D98"/>
    <w:rPr>
      <w:rFonts w:ascii="Arial" w:eastAsia="Arial" w:hAnsi="Arial" w:cs="Arial"/>
      <w:spacing w:val="0"/>
      <w:sz w:val="18"/>
      <w:szCs w:val="18"/>
      <w:shd w:val="clear" w:color="auto" w:fill="FFFFFF"/>
    </w:rPr>
  </w:style>
  <w:style w:type="character" w:customStyle="1" w:styleId="Heading32">
    <w:name w:val="Heading #3 (2)_"/>
    <w:basedOn w:val="a0"/>
    <w:link w:val="Heading320"/>
    <w:rsid w:val="00BE6D98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paragraph" w:customStyle="1" w:styleId="Heading320">
    <w:name w:val="Heading #3 (2)"/>
    <w:basedOn w:val="a"/>
    <w:link w:val="Heading32"/>
    <w:rsid w:val="00BE6D98"/>
    <w:pPr>
      <w:shd w:val="clear" w:color="auto" w:fill="FFFFFF"/>
      <w:spacing w:before="120" w:after="120" w:line="0" w:lineRule="atLeast"/>
      <w:outlineLvl w:val="2"/>
    </w:pPr>
    <w:rPr>
      <w:rFonts w:ascii="Arial" w:eastAsia="Arial" w:hAnsi="Arial" w:cs="Arial"/>
      <w:color w:val="auto"/>
      <w:spacing w:val="10"/>
      <w:kern w:val="2"/>
      <w:sz w:val="19"/>
      <w:szCs w:val="19"/>
      <w:lang w:val="ru-RU" w:eastAsia="en-US"/>
      <w14:ligatures w14:val="standardContextual"/>
    </w:rPr>
  </w:style>
  <w:style w:type="character" w:customStyle="1" w:styleId="BodytextArial95ptSpacing0pt">
    <w:name w:val="Body text + Arial;9;5 pt;Spacing 0 pt"/>
    <w:basedOn w:val="Bodytext"/>
    <w:rsid w:val="00BE6D98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paragraph" w:styleId="a3">
    <w:name w:val="List Paragraph"/>
    <w:basedOn w:val="a"/>
    <w:uiPriority w:val="34"/>
    <w:qFormat/>
    <w:rsid w:val="00BE6D98"/>
    <w:pPr>
      <w:ind w:left="720"/>
      <w:contextualSpacing/>
    </w:pPr>
  </w:style>
  <w:style w:type="table" w:styleId="a4">
    <w:name w:val="Table Grid"/>
    <w:basedOn w:val="a1"/>
    <w:uiPriority w:val="39"/>
    <w:rsid w:val="00BE6D98"/>
    <w:pPr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val="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Погодаева Елена Ивановна</dc:creator>
  <cp:keywords/>
  <dc:description/>
  <cp:lastModifiedBy>User</cp:lastModifiedBy>
  <cp:revision>3</cp:revision>
  <cp:lastPrinted>2024-04-22T13:46:00Z</cp:lastPrinted>
  <dcterms:created xsi:type="dcterms:W3CDTF">2024-04-27T11:03:00Z</dcterms:created>
  <dcterms:modified xsi:type="dcterms:W3CDTF">2024-04-27T11:03:00Z</dcterms:modified>
</cp:coreProperties>
</file>